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25E0">
      <w:r>
        <w:t>Учебник (с.247-268) читать.</w:t>
      </w:r>
    </w:p>
    <w:p w:rsidR="006525E0" w:rsidRDefault="006525E0" w:rsidP="006525E0">
      <w:pPr>
        <w:pStyle w:val="a3"/>
        <w:numPr>
          <w:ilvl w:val="0"/>
          <w:numId w:val="1"/>
        </w:numPr>
      </w:pPr>
      <w:r>
        <w:t>Ответить на вопрос. Чем интересен герой произведения?</w:t>
      </w:r>
    </w:p>
    <w:p w:rsidR="006525E0" w:rsidRDefault="006525E0" w:rsidP="006525E0">
      <w:pPr>
        <w:pStyle w:val="a3"/>
        <w:numPr>
          <w:ilvl w:val="0"/>
          <w:numId w:val="1"/>
        </w:numPr>
      </w:pPr>
      <w:r>
        <w:t xml:space="preserve">Учебник (с.295) подготовить сообщение о музее Н.С.Лескова в </w:t>
      </w:r>
      <w:proofErr w:type="gramStart"/>
      <w:r>
        <w:t>г</w:t>
      </w:r>
      <w:proofErr w:type="gramEnd"/>
      <w:r>
        <w:t>. Орле.</w:t>
      </w:r>
    </w:p>
    <w:sectPr w:rsidR="00652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47891"/>
    <w:multiLevelType w:val="hybridMultilevel"/>
    <w:tmpl w:val="0C22E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525E0"/>
    <w:rsid w:val="0065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>СОШ№11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2017-01-17T04:17:00Z</dcterms:created>
  <dcterms:modified xsi:type="dcterms:W3CDTF">2017-01-17T04:22:00Z</dcterms:modified>
</cp:coreProperties>
</file>