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769E">
      <w:r>
        <w:t>Учебник (стр.14-16) читать, пересказывать биографию А.В.Кольцова. Стихотворение «Косарь» выразительное чтение, (стр.20) вопросы.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E769E"/>
    <w:rsid w:val="00AE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kab12</dc:creator>
  <cp:lastModifiedBy>kab12</cp:lastModifiedBy>
  <cp:revision>2</cp:revision>
  <dcterms:created xsi:type="dcterms:W3CDTF">2017-01-25T04:42:00Z</dcterms:created>
  <dcterms:modified xsi:type="dcterms:W3CDTF">2017-01-25T04:42:00Z</dcterms:modified>
</cp:coreProperties>
</file>