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12" w:rsidRDefault="007A4412" w:rsidP="007A4412">
      <w:r>
        <w:t>Параграф 5.5 Сделать конспект по материалу параграфа и памятки по правилам безопасного поведения при аварии на химически опасном объекте.</w:t>
      </w:r>
    </w:p>
    <w:p w:rsidR="00000000" w:rsidRDefault="007A441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A4412"/>
    <w:rsid w:val="007A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2017-01-25T05:38:00Z</dcterms:created>
  <dcterms:modified xsi:type="dcterms:W3CDTF">2017-01-25T05:38:00Z</dcterms:modified>
</cp:coreProperties>
</file>