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25" w:rsidRPr="00F03325" w:rsidRDefault="00F03325" w:rsidP="00F03325">
      <w:pPr>
        <w:shd w:val="clear" w:color="auto" w:fill="FFFFFF"/>
        <w:spacing w:after="0" w:line="306" w:lineRule="atLeast"/>
        <w:jc w:val="center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по теме «Деепричастие»</w:t>
      </w:r>
    </w:p>
    <w:p w:rsidR="00F03325" w:rsidRPr="00F03325" w:rsidRDefault="00F03325" w:rsidP="00F03325">
      <w:pPr>
        <w:numPr>
          <w:ilvl w:val="0"/>
          <w:numId w:val="1"/>
        </w:num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Как образован термин «деепричастие»? Что он обозначает?</w:t>
      </w:r>
    </w:p>
    <w:p w:rsidR="00F03325" w:rsidRPr="00F03325" w:rsidRDefault="00F03325" w:rsidP="00F03325">
      <w:pPr>
        <w:numPr>
          <w:ilvl w:val="0"/>
          <w:numId w:val="1"/>
        </w:num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Перечислите вопросы, на которые отвечает деепричастие.</w:t>
      </w:r>
    </w:p>
    <w:p w:rsidR="00F03325" w:rsidRPr="00F03325" w:rsidRDefault="00F03325" w:rsidP="00F03325">
      <w:pPr>
        <w:numPr>
          <w:ilvl w:val="0"/>
          <w:numId w:val="1"/>
        </w:num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Назовите три признака глагола у деепричастия.</w:t>
      </w:r>
    </w:p>
    <w:p w:rsidR="00F03325" w:rsidRPr="00F03325" w:rsidRDefault="00F03325" w:rsidP="00F03325">
      <w:pPr>
        <w:numPr>
          <w:ilvl w:val="0"/>
          <w:numId w:val="1"/>
        </w:num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  букву предложения, в котором есть деепричастный оборот. Затем</w:t>
      </w:r>
      <w:r w:rsidRPr="00F03325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спишите это предложение, обозначьте деепричастный оборот.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ind w:left="720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А. Флотилия, не замеченная неприятелем, приступила к высадке.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ind w:left="720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Б. Не замечая меня, лебеди плавали у берега.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ind w:left="720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В. Отошедший от станции поезд резко затормозил.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ind w:left="720"/>
        <w:rPr>
          <w:rFonts w:ascii="Arial" w:eastAsia="Times New Roman" w:hAnsi="Arial" w:cs="Arial"/>
          <w:sz w:val="20"/>
          <w:szCs w:val="20"/>
        </w:rPr>
      </w:pPr>
      <w:bookmarkStart w:id="0" w:name="id.445c3524deb3"/>
      <w:bookmarkEnd w:id="0"/>
      <w:r w:rsidRPr="00F03325">
        <w:rPr>
          <w:rFonts w:ascii="Times New Roman" w:eastAsia="Times New Roman" w:hAnsi="Times New Roman" w:cs="Times New Roman"/>
          <w:sz w:val="24"/>
          <w:szCs w:val="24"/>
        </w:rPr>
        <w:t>Г. Наевшись, воронёнок успокоился.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   5.   Что такое деепричастный оборот? Приведите пример.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  6.  В каком предложении  допущена пунктуационная ошибка? Спишите это предложение, исправив ошибку и графически объяснив поставленный вами знак препинания.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А. Старушка, отложив книгу, порываясь что-то спросить, всё-таки не спросила и стала смотреть в окно.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Б. Успокоившись  путники вышли  на  открытое место и долго стояли там, задумчиво щуря усталые глаза.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В.  Я взобрался  на холм и увидел, оглядевшись, знакомую мне картину.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Г. Маленькие дети спали, уткнувшись носами в подушку.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7.  Как образуются деепричастия совершенного вида? Приведите примеры.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8. Образуйте деепричастие от глагола «подойти».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9.  Запишите предложение, закончив его.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При  морфемном разборе деепричастия следует помнить, что у деепричастия отсутствует__________________________.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10. Выполните морфемный разбор деепричастия «разболевшись».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b/>
          <w:bCs/>
          <w:sz w:val="24"/>
          <w:szCs w:val="24"/>
        </w:rPr>
        <w:t>11. В каком ряду все деепричастия пишутся раздельно? Запишите только  букву ответа.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А. (не) доумевая, (не) соединив, (не) слушая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Б. (не) выслушав, (не) придумав, (не)годуя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В. (не) прочитав, (не) отступая, (не) глядя</w:t>
      </w:r>
    </w:p>
    <w:p w:rsidR="00F03325" w:rsidRPr="00F03325" w:rsidRDefault="00F03325" w:rsidP="00F03325">
      <w:pPr>
        <w:shd w:val="clear" w:color="auto" w:fill="FFFFFF"/>
        <w:spacing w:after="0" w:line="306" w:lineRule="atLeast"/>
        <w:rPr>
          <w:rFonts w:ascii="Arial" w:eastAsia="Times New Roman" w:hAnsi="Arial" w:cs="Arial"/>
          <w:sz w:val="20"/>
          <w:szCs w:val="20"/>
        </w:rPr>
      </w:pPr>
      <w:r w:rsidRPr="00F03325">
        <w:rPr>
          <w:rFonts w:ascii="Times New Roman" w:eastAsia="Times New Roman" w:hAnsi="Times New Roman" w:cs="Times New Roman"/>
          <w:sz w:val="24"/>
          <w:szCs w:val="24"/>
        </w:rPr>
        <w:t>Г. (не) пришив, (не) касаясь, (не) покладая</w:t>
      </w:r>
    </w:p>
    <w:p w:rsidR="00000000" w:rsidRDefault="00E16BE0"/>
    <w:p w:rsidR="00F03325" w:rsidRPr="00F03325" w:rsidRDefault="00F03325">
      <w:pPr>
        <w:rPr>
          <w:rFonts w:ascii="Times New Roman" w:hAnsi="Times New Roman" w:cs="Times New Roman"/>
          <w:b/>
          <w:sz w:val="28"/>
        </w:rPr>
      </w:pPr>
      <w:r w:rsidRPr="00F03325">
        <w:rPr>
          <w:rFonts w:ascii="Times New Roman" w:hAnsi="Times New Roman" w:cs="Times New Roman"/>
          <w:b/>
          <w:sz w:val="28"/>
        </w:rPr>
        <w:t>Учебник (стр.24-27) учить, отвечать на вопосы, упражнение 450,451,454,469. Учебник (стр. 35), упражнение 470,471,472.</w:t>
      </w:r>
    </w:p>
    <w:sectPr w:rsidR="00F03325" w:rsidRPr="00F03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64812"/>
    <w:multiLevelType w:val="multilevel"/>
    <w:tmpl w:val="79761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F03325"/>
    <w:rsid w:val="00F03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03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033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kab12</dc:creator>
  <cp:lastModifiedBy>kab12</cp:lastModifiedBy>
  <cp:revision>2</cp:revision>
  <dcterms:created xsi:type="dcterms:W3CDTF">2017-02-01T05:27:00Z</dcterms:created>
  <dcterms:modified xsi:type="dcterms:W3CDTF">2017-02-01T05:27:00Z</dcterms:modified>
</cp:coreProperties>
</file>