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DB" w:rsidRDefault="00474BDB">
      <w:r>
        <w:t xml:space="preserve">Правила поведения при угрозе теракта. </w:t>
      </w:r>
    </w:p>
    <w:p w:rsidR="00000000" w:rsidRDefault="00474BDB">
      <w:r>
        <w:t xml:space="preserve">Профилактика </w:t>
      </w:r>
      <w:proofErr w:type="spellStart"/>
      <w:r>
        <w:t>наркозависимости</w:t>
      </w:r>
      <w:proofErr w:type="spellEnd"/>
      <w:r>
        <w:t>.</w:t>
      </w:r>
    </w:p>
    <w:p w:rsidR="00474BDB" w:rsidRDefault="00474BDB">
      <w:r>
        <w:t>(Сделать план-конспект  по материалу параграфа)</w:t>
      </w:r>
    </w:p>
    <w:sectPr w:rsidR="0047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74BDB"/>
    <w:rsid w:val="0047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2017-02-01T07:07:00Z</dcterms:created>
  <dcterms:modified xsi:type="dcterms:W3CDTF">2017-02-01T07:09:00Z</dcterms:modified>
</cp:coreProperties>
</file>