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92DEE" w:rsidRDefault="00692DEE">
      <w:pPr>
        <w:rPr>
          <w:rFonts w:ascii="Times New Roman" w:hAnsi="Times New Roman" w:cs="Times New Roman"/>
          <w:sz w:val="28"/>
        </w:rPr>
      </w:pPr>
      <w:r w:rsidRPr="00692DEE">
        <w:rPr>
          <w:rFonts w:ascii="Times New Roman" w:hAnsi="Times New Roman" w:cs="Times New Roman"/>
          <w:sz w:val="28"/>
        </w:rPr>
        <w:t>К.Хетагуров. Жизнь и творчество. Стихотворения из сборника «Ометинская лирика».</w:t>
      </w:r>
    </w:p>
    <w:p w:rsidR="00692DEE" w:rsidRDefault="00692DEE">
      <w:pPr>
        <w:rPr>
          <w:rFonts w:ascii="Times New Roman" w:hAnsi="Times New Roman" w:cs="Times New Roman"/>
          <w:sz w:val="28"/>
        </w:rPr>
      </w:pPr>
      <w:r w:rsidRPr="00692DEE">
        <w:rPr>
          <w:rFonts w:ascii="Times New Roman" w:hAnsi="Times New Roman" w:cs="Times New Roman"/>
          <w:sz w:val="28"/>
        </w:rPr>
        <w:t>Ф.М.Достоевский. Жизнь и творчество. Читать роман «Преступление и наказание»</w:t>
      </w:r>
      <w:r>
        <w:rPr>
          <w:rFonts w:ascii="Times New Roman" w:hAnsi="Times New Roman" w:cs="Times New Roman"/>
          <w:sz w:val="28"/>
        </w:rPr>
        <w:t xml:space="preserve">. </w:t>
      </w:r>
    </w:p>
    <w:p w:rsidR="00692DEE" w:rsidRDefault="00692DE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Письменно ответить на вопросы: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u w:val="single"/>
        </w:rPr>
        <w:t>Ф.М. ДОСТОЕВСКИЙ «ПРЕСТУПЛЕНИЕ И НАКАЗАНИЕ»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Часть 1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1. В какое время начинаются события?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2. Какое чувство испытывает герой?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3.Как герой отвечает на вопрос: «Чего люди больше всего боятся?»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4. Как выражается оппозиция «сострадание – наука»?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5. Как характеризует Мармеладов Катерину Ивановну?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6. Объясните, каково значение Родиона для матери и Дуни: «… ты наше всё, вся надежда, упование наше».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7. В чем сходство поведения Сони и Дуни?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8. Как связаны, по мнению Раскольникова, преступление и болезнь?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Итоги 1 части.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Каковы причины преступления Раскольникова?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Часть 2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1. В чем Раскольников видит начало «казни»?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2. С каким намерением Раскольников входит в контору?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3. С какой целью автор помещает героя в «безвоздушную» атмосферу?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4. Какие решения последовательно принимает Раскольников о том, что делать с украденным? Почему не вода или дерево, а камень?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5. Объясните выражение лица Раскольникова: «как будто он только что перенес мучительную операцию или выпустили его сейчас из-под пытки».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6. В чем сходство ощущений Раскольникова во время разговора с Заметовым и у двери старухи в день убийства?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7. Почему Раскольникову приятно слушать звук колокольчика в квартире старухи?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lastRenderedPageBreak/>
        <w:t>Итоги 2 части.</w:t>
      </w:r>
    </w:p>
    <w:p w:rsidR="00692DEE" w:rsidRDefault="00692DEE" w:rsidP="00692DE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 каким причинам герой хочет признаться в преступлении и почему этого не происходит?</w:t>
      </w:r>
    </w:p>
    <w:p w:rsidR="00692DEE" w:rsidRPr="00692DEE" w:rsidRDefault="00692DEE">
      <w:pPr>
        <w:rPr>
          <w:rFonts w:ascii="Times New Roman" w:hAnsi="Times New Roman" w:cs="Times New Roman"/>
          <w:sz w:val="28"/>
        </w:rPr>
      </w:pPr>
    </w:p>
    <w:sectPr w:rsidR="00692DEE" w:rsidRPr="00692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92DEE"/>
    <w:rsid w:val="00692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2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92D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1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kab12</dc:creator>
  <cp:keywords/>
  <dc:description/>
  <cp:lastModifiedBy>kab12</cp:lastModifiedBy>
  <cp:revision>2</cp:revision>
  <dcterms:created xsi:type="dcterms:W3CDTF">2017-02-01T05:43:00Z</dcterms:created>
  <dcterms:modified xsi:type="dcterms:W3CDTF">2017-02-01T05:56:00Z</dcterms:modified>
</cp:coreProperties>
</file>