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18" w:rsidRDefault="004B2818" w:rsidP="004B2818">
      <w:r>
        <w:t>История  п. Советский тыл в годы ВОВ, Народы СССР в борьбе с немецким фашизмом</w:t>
      </w:r>
    </w:p>
    <w:p w:rsidR="004B2818" w:rsidRDefault="004B2818" w:rsidP="004B2818">
      <w:r>
        <w:t xml:space="preserve">В </w:t>
      </w:r>
      <w:proofErr w:type="spellStart"/>
      <w:r>
        <w:t>тетр</w:t>
      </w:r>
      <w:proofErr w:type="spellEnd"/>
      <w:r>
        <w:t>. Сделать конспект Саратовская область в годы ВОВ</w:t>
      </w:r>
    </w:p>
    <w:p w:rsidR="004B2818" w:rsidRDefault="004B2818" w:rsidP="004B2818">
      <w:r>
        <w:t xml:space="preserve">Обществознание сделать конспект  по теме </w:t>
      </w:r>
      <w:r w:rsidRPr="008E2DA2">
        <w:rPr>
          <w:rFonts w:ascii="Times New Roman" w:eastAsia="Calibri" w:hAnsi="Times New Roman"/>
          <w:spacing w:val="-20"/>
          <w:sz w:val="24"/>
          <w:szCs w:val="24"/>
          <w:shd w:val="clear" w:color="auto" w:fill="FFFFFF"/>
          <w:lang w:eastAsia="en-US"/>
        </w:rPr>
        <w:t>Особенности правового статуса несовершеннолетних</w:t>
      </w:r>
    </w:p>
    <w:p w:rsidR="00000000" w:rsidRDefault="004B281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2818"/>
    <w:rsid w:val="004B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</dc:creator>
  <cp:keywords/>
  <dc:description/>
  <cp:lastModifiedBy>kab20</cp:lastModifiedBy>
  <cp:revision>2</cp:revision>
  <dcterms:created xsi:type="dcterms:W3CDTF">2017-02-01T05:09:00Z</dcterms:created>
  <dcterms:modified xsi:type="dcterms:W3CDTF">2017-02-01T05:09:00Z</dcterms:modified>
</cp:coreProperties>
</file>