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402905">
      <w:r>
        <w:t>Нарисовать в альбоме замок рыцаря или дворец принцессы, разукрасить рисунок цветными карандашами , фломастерами или красками, на выбор. Не забудьте изобразить небо и землю. Людей рисовать не надо.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defaultTabStop w:val="708"/>
  <w:characterSpacingControl w:val="doNotCompress"/>
  <w:compat>
    <w:useFELayout/>
  </w:compat>
  <w:rsids>
    <w:rsidRoot w:val="00402905"/>
    <w:rsid w:val="004029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</Words>
  <Characters>168</Characters>
  <Application>Microsoft Office Word</Application>
  <DocSecurity>0</DocSecurity>
  <Lines>1</Lines>
  <Paragraphs>1</Paragraphs>
  <ScaleCrop>false</ScaleCrop>
  <Company/>
  <LinksUpToDate>false</LinksUpToDate>
  <CharactersWithSpaces>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kab18</dc:creator>
  <cp:keywords/>
  <dc:description/>
  <cp:lastModifiedBy>kab18</cp:lastModifiedBy>
  <cp:revision>2</cp:revision>
  <dcterms:created xsi:type="dcterms:W3CDTF">2018-02-08T04:20:00Z</dcterms:created>
  <dcterms:modified xsi:type="dcterms:W3CDTF">2018-02-08T04:23:00Z</dcterms:modified>
</cp:coreProperties>
</file>