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6C" w:rsidRPr="00E84B6C" w:rsidRDefault="00E84B6C" w:rsidP="00E84B6C">
      <w:pPr>
        <w:rPr>
          <w:rFonts w:ascii="Times New Roman" w:hAnsi="Times New Roman" w:cs="Times New Roman"/>
          <w:sz w:val="24"/>
        </w:rPr>
      </w:pPr>
      <w:r w:rsidRPr="00E84B6C">
        <w:rPr>
          <w:rFonts w:ascii="Times New Roman" w:hAnsi="Times New Roman" w:cs="Times New Roman"/>
          <w:sz w:val="24"/>
        </w:rPr>
        <w:t>6.04.2018</w:t>
      </w:r>
    </w:p>
    <w:p w:rsidR="00E84B6C" w:rsidRPr="00E84B6C" w:rsidRDefault="00E84B6C" w:rsidP="00E84B6C">
      <w:pPr>
        <w:rPr>
          <w:rFonts w:ascii="Times New Roman" w:hAnsi="Times New Roman" w:cs="Times New Roman"/>
          <w:sz w:val="24"/>
        </w:rPr>
      </w:pPr>
      <w:r w:rsidRPr="00E84B6C">
        <w:rPr>
          <w:rFonts w:ascii="Times New Roman" w:hAnsi="Times New Roman" w:cs="Times New Roman"/>
          <w:sz w:val="24"/>
        </w:rPr>
        <w:t>§25 «Восстание под предводительством Емельяна Пугачева»</w:t>
      </w:r>
    </w:p>
    <w:p w:rsidR="00E84B6C" w:rsidRPr="00E84B6C" w:rsidRDefault="00E84B6C" w:rsidP="00E84B6C">
      <w:pPr>
        <w:rPr>
          <w:rFonts w:ascii="Times New Roman" w:hAnsi="Times New Roman" w:cs="Times New Roman"/>
          <w:sz w:val="24"/>
        </w:rPr>
      </w:pPr>
      <w:r w:rsidRPr="00E84B6C">
        <w:rPr>
          <w:rFonts w:ascii="Times New Roman" w:hAnsi="Times New Roman" w:cs="Times New Roman"/>
          <w:sz w:val="24"/>
        </w:rPr>
        <w:t>Вопросы после §25. Документ «Манифест Пугачева», вопросы к документу</w:t>
      </w:r>
    </w:p>
    <w:p w:rsidR="00000000" w:rsidRDefault="00E84B6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4B6C"/>
    <w:rsid w:val="00E8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6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2018-04-03T04:16:00Z</dcterms:created>
  <dcterms:modified xsi:type="dcterms:W3CDTF">2018-04-03T04:16:00Z</dcterms:modified>
</cp:coreProperties>
</file>