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45EB" w:rsidRDefault="006345EB">
      <w:pPr>
        <w:rPr>
          <w:sz w:val="44"/>
          <w:szCs w:val="44"/>
        </w:rPr>
      </w:pPr>
      <w:r w:rsidRPr="006345EB">
        <w:rPr>
          <w:sz w:val="44"/>
          <w:szCs w:val="44"/>
        </w:rPr>
        <w:t>№1030,1032,1037,1038(а)</w:t>
      </w:r>
    </w:p>
    <w:sectPr w:rsidR="00000000" w:rsidRPr="00634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grammar="clean"/>
  <w:defaultTabStop w:val="708"/>
  <w:characterSpacingControl w:val="doNotCompress"/>
  <w:compat>
    <w:useFELayout/>
  </w:compat>
  <w:rsids>
    <w:rsidRoot w:val="006345EB"/>
    <w:rsid w:val="0063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2019-01-23T04:07:00Z</dcterms:created>
  <dcterms:modified xsi:type="dcterms:W3CDTF">2019-01-23T04:08:00Z</dcterms:modified>
</cp:coreProperties>
</file>