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F6" w:rsidRPr="00D530B3" w:rsidRDefault="00D530B3">
      <w:pPr>
        <w:rPr>
          <w:rFonts w:ascii="Times New Roman" w:hAnsi="Times New Roman" w:cs="Times New Roman"/>
          <w:sz w:val="32"/>
          <w:szCs w:val="32"/>
        </w:rPr>
      </w:pPr>
      <w:r w:rsidRPr="00D530B3">
        <w:rPr>
          <w:rFonts w:ascii="Times New Roman" w:hAnsi="Times New Roman" w:cs="Times New Roman"/>
          <w:sz w:val="32"/>
          <w:szCs w:val="32"/>
        </w:rPr>
        <w:t>Приготовить сообщение или презентацию о художниках баталистах.</w:t>
      </w:r>
    </w:p>
    <w:sectPr w:rsidR="00C43AF6" w:rsidRPr="00D5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D530B3"/>
    <w:rsid w:val="00C43AF6"/>
    <w:rsid w:val="00D5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2019-02-14T05:08:00Z</dcterms:created>
  <dcterms:modified xsi:type="dcterms:W3CDTF">2019-02-14T05:10:00Z</dcterms:modified>
</cp:coreProperties>
</file>