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D8" w:rsidRDefault="00C35540" w:rsidP="00BA4FD8">
      <w:r>
        <w:t xml:space="preserve">Источники земельных недр. Лесные ресурсы. </w:t>
      </w:r>
    </w:p>
    <w:p w:rsidR="00C35540" w:rsidRDefault="00C35540" w:rsidP="00BA4FD8">
      <w:r>
        <w:t>Сообщение о лесных ресурсах любой страны мира</w:t>
      </w:r>
    </w:p>
    <w:p w:rsidR="0010678A" w:rsidRDefault="0010678A"/>
    <w:sectPr w:rsidR="0010678A" w:rsidSect="00106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>
    <w:useFELayout/>
  </w:compat>
  <w:rsids>
    <w:rsidRoot w:val="00BA4FD8"/>
    <w:rsid w:val="0010678A"/>
    <w:rsid w:val="00BA4FD8"/>
    <w:rsid w:val="00C35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2021-09-24T04:35:00Z</dcterms:created>
  <dcterms:modified xsi:type="dcterms:W3CDTF">2021-09-24T04:37:00Z</dcterms:modified>
</cp:coreProperties>
</file>