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5D" w:rsidRDefault="004216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Математика </w:t>
      </w:r>
    </w:p>
    <w:p w:rsidR="00DC6893" w:rsidRDefault="00DC6893">
      <w:pPr>
        <w:rPr>
          <w:rFonts w:ascii="Times New Roman" w:hAnsi="Times New Roman" w:cs="Times New Roman"/>
          <w:sz w:val="24"/>
          <w:szCs w:val="24"/>
        </w:rPr>
      </w:pPr>
      <w:r w:rsidRPr="00DC6893">
        <w:rPr>
          <w:rFonts w:ascii="Times New Roman" w:hAnsi="Times New Roman" w:cs="Times New Roman"/>
          <w:b/>
          <w:sz w:val="24"/>
          <w:szCs w:val="24"/>
        </w:rPr>
        <w:t>Действие сложения. Свойства сложения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1DC3" w:rsidRDefault="00DC6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С.44,  п.8 учить, уметь отвечать на вопросы на с.45</w:t>
      </w:r>
    </w:p>
    <w:p w:rsidR="00DC6893" w:rsidRDefault="00DC6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задачу с.50 №2.49</w:t>
      </w:r>
    </w:p>
    <w:p w:rsidR="00DC6893" w:rsidRDefault="00DC6893" w:rsidP="00DC6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Решить пример на применение свойств сложения  (удобный способ)  </w:t>
      </w:r>
      <w:r w:rsidR="00480C5A">
        <w:rPr>
          <w:rFonts w:ascii="Times New Roman" w:hAnsi="Times New Roman" w:cs="Times New Roman"/>
          <w:sz w:val="24"/>
          <w:szCs w:val="24"/>
        </w:rPr>
        <w:t xml:space="preserve">с.50  </w:t>
      </w:r>
      <w:r>
        <w:rPr>
          <w:rFonts w:ascii="Times New Roman" w:hAnsi="Times New Roman" w:cs="Times New Roman"/>
          <w:sz w:val="24"/>
          <w:szCs w:val="24"/>
        </w:rPr>
        <w:t xml:space="preserve">№2.50 </w:t>
      </w:r>
    </w:p>
    <w:p w:rsidR="004F44BB" w:rsidRDefault="00DC6893" w:rsidP="00DC6893">
      <w:pPr>
        <w:rPr>
          <w:rFonts w:ascii="Times New Roman" w:hAnsi="Times New Roman" w:cs="Times New Roman"/>
          <w:sz w:val="24"/>
          <w:szCs w:val="24"/>
        </w:rPr>
      </w:pPr>
      <w:r w:rsidRPr="00DC6893">
        <w:rPr>
          <w:rFonts w:ascii="Times New Roman" w:hAnsi="Times New Roman" w:cs="Times New Roman"/>
          <w:b/>
          <w:sz w:val="24"/>
          <w:szCs w:val="24"/>
        </w:rPr>
        <w:t>Дополнительно</w:t>
      </w:r>
      <w:r>
        <w:rPr>
          <w:rFonts w:ascii="Times New Roman" w:hAnsi="Times New Roman" w:cs="Times New Roman"/>
          <w:sz w:val="24"/>
          <w:szCs w:val="24"/>
        </w:rPr>
        <w:t>с. 50 №2,53  работа с числовой информацией в таблицах</w:t>
      </w:r>
      <w:r w:rsidR="004F44BB">
        <w:rPr>
          <w:rFonts w:ascii="Times New Roman" w:hAnsi="Times New Roman" w:cs="Times New Roman"/>
          <w:sz w:val="24"/>
          <w:szCs w:val="24"/>
        </w:rPr>
        <w:t>;</w:t>
      </w:r>
    </w:p>
    <w:p w:rsidR="00DC6893" w:rsidRPr="00DC6893" w:rsidRDefault="00DC6893" w:rsidP="00DC68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месяцы в таблице </w:t>
      </w:r>
      <w:r w:rsidR="00480C5A">
        <w:rPr>
          <w:rFonts w:ascii="Times New Roman" w:hAnsi="Times New Roman" w:cs="Times New Roman"/>
          <w:sz w:val="24"/>
          <w:szCs w:val="24"/>
        </w:rPr>
        <w:t>поменять</w:t>
      </w:r>
      <w:r>
        <w:rPr>
          <w:rFonts w:ascii="Times New Roman" w:hAnsi="Times New Roman" w:cs="Times New Roman"/>
          <w:sz w:val="24"/>
          <w:szCs w:val="24"/>
        </w:rPr>
        <w:t xml:space="preserve"> на дни недели</w:t>
      </w:r>
      <w:bookmarkStart w:id="0" w:name="_GoBack"/>
      <w:bookmarkEnd w:id="0"/>
    </w:p>
    <w:sectPr w:rsidR="00DC6893" w:rsidRPr="00DC6893" w:rsidSect="00822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6539"/>
    <w:rsid w:val="00361DC3"/>
    <w:rsid w:val="00401B6A"/>
    <w:rsid w:val="0042165D"/>
    <w:rsid w:val="00446539"/>
    <w:rsid w:val="00480C5A"/>
    <w:rsid w:val="004F44BB"/>
    <w:rsid w:val="00822273"/>
    <w:rsid w:val="00DC6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kab24</cp:lastModifiedBy>
  <cp:revision>4</cp:revision>
  <dcterms:created xsi:type="dcterms:W3CDTF">2021-09-27T18:23:00Z</dcterms:created>
  <dcterms:modified xsi:type="dcterms:W3CDTF">2021-09-28T11:03:00Z</dcterms:modified>
</cp:coreProperties>
</file>