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4F70">
      <w:r>
        <w:t>Сравнить в тетради технику и вооружение сторон в битве на Курской Дуге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A4F70"/>
    <w:rsid w:val="000A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2021-09-28T09:09:00Z</dcterms:created>
  <dcterms:modified xsi:type="dcterms:W3CDTF">2021-09-28T09:10:00Z</dcterms:modified>
</cp:coreProperties>
</file>