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150" w:rsidRPr="00E57150" w:rsidRDefault="00E57150" w:rsidP="00E57150">
      <w:pPr>
        <w:pStyle w:val="a3"/>
      </w:pPr>
      <w:r>
        <w:t>М.В. Ломоносов стр. 84 – 87. Отрывок из «Оды…» наизусть.</w:t>
      </w:r>
      <w:bookmarkStart w:id="0" w:name="_GoBack"/>
      <w:bookmarkEnd w:id="0"/>
    </w:p>
    <w:sectPr w:rsidR="00E57150" w:rsidRPr="00E57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10272"/>
    <w:multiLevelType w:val="hybridMultilevel"/>
    <w:tmpl w:val="D0FE3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1B2597"/>
    <w:rsid w:val="00216AC6"/>
    <w:rsid w:val="003A2530"/>
    <w:rsid w:val="003C2E51"/>
    <w:rsid w:val="00873B7D"/>
    <w:rsid w:val="00E5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55431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6</cp:revision>
  <dcterms:created xsi:type="dcterms:W3CDTF">2021-09-23T21:15:00Z</dcterms:created>
  <dcterms:modified xsi:type="dcterms:W3CDTF">2021-09-28T19:43:00Z</dcterms:modified>
</cp:coreProperties>
</file>