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47D32">
      <w:r>
        <w:t>Решить кроссворд, записав ответы в тетрадь</w:t>
      </w:r>
    </w:p>
    <w:p w:rsidR="00447D32" w:rsidRDefault="00447D32">
      <w:r>
        <w:rPr>
          <w:noProof/>
        </w:rPr>
        <w:drawing>
          <wp:inline distT="0" distB="0" distL="0" distR="0">
            <wp:extent cx="3161895" cy="5193593"/>
            <wp:effectExtent l="19050" t="0" r="4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2942" t="29003" r="69865" b="18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895" cy="5193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D32" w:rsidRDefault="00447D32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shd w:val="clear" w:color="auto" w:fill="FFFFFF"/>
        </w:rPr>
        <w:t>По горизонтали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2. Все, что наиболее дорого, свято как для одного человека, так и для всего человечества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7. Целостное представление о природе, обществе, человеке, находящее выражение в системе ценностей и идеалов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10. Отражение в сознании человека предметов окружающего мира при их непосредственном воздействии на органы чувств</w:t>
      </w:r>
    </w:p>
    <w:p w:rsidR="00447D32" w:rsidRDefault="00447D32">
      <w:r>
        <w:rPr>
          <w:rFonts w:ascii="Arial" w:hAnsi="Arial" w:cs="Arial"/>
          <w:b/>
          <w:bCs/>
          <w:i/>
          <w:iCs/>
          <w:color w:val="000000"/>
          <w:sz w:val="21"/>
          <w:szCs w:val="21"/>
          <w:shd w:val="clear" w:color="auto" w:fill="FFFFFF"/>
        </w:rPr>
        <w:t>По вертикали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1. Мысль, в которой фиксируются общие и существенные признаки вещей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3. Мысль, утверждающая или отрицающая что-либо о познаваемом объекте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4. форма мышления, в которой доказываются свойства предмета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5. Воспроизведение тех или иных предметов или явлений в условиях отсутствия их непосредственного чувственного восприятия.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6. Переживаемая и осознаваемая человеком нужда в том, что необходимо для поддержания его организма и развития личности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8. Отражение отдельных свой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ств пр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едметов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9. Понятие, фиксирующее момент ограниченности знания, его несоответствия своему объекту или несовместимости с принятым знанием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11. Процесс накопления и осмысления данных, полученных в опыте взаимодействия человека с окружающим миром</w:t>
      </w:r>
    </w:p>
    <w:sectPr w:rsidR="00447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47D32"/>
    <w:rsid w:val="0044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2021-10-05T07:32:00Z</dcterms:created>
  <dcterms:modified xsi:type="dcterms:W3CDTF">2021-10-05T07:33:00Z</dcterms:modified>
</cp:coreProperties>
</file>