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036" w:rsidRDefault="00146036" w:rsidP="00146036">
      <w:pPr>
        <w:pStyle w:val="a3"/>
        <w:shd w:val="clear" w:color="auto" w:fill="F5F5F5"/>
        <w:spacing w:before="0" w:beforeAutospacing="0" w:after="0" w:afterAutospacing="0" w:line="340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Напишите в </w:t>
      </w:r>
      <w:proofErr w:type="spellStart"/>
      <w:r>
        <w:rPr>
          <w:color w:val="000000"/>
          <w:sz w:val="27"/>
          <w:szCs w:val="27"/>
        </w:rPr>
        <w:t>тетраде</w:t>
      </w:r>
      <w:proofErr w:type="spellEnd"/>
      <w:r>
        <w:rPr>
          <w:color w:val="000000"/>
          <w:sz w:val="27"/>
          <w:szCs w:val="27"/>
        </w:rPr>
        <w:t>, что является символом суда? И вообще справедливого судопроизводства?</w:t>
      </w:r>
    </w:p>
    <w:p w:rsidR="00146036" w:rsidRDefault="00146036" w:rsidP="00146036">
      <w:pPr>
        <w:pStyle w:val="a3"/>
        <w:shd w:val="clear" w:color="auto" w:fill="F5F5F5"/>
        <w:spacing w:before="0" w:beforeAutospacing="0" w:after="0" w:afterAutospacing="0" w:line="340" w:lineRule="atLeast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 xml:space="preserve"> - Почему символ изображают с мечом, весами и завязанными глазами?</w:t>
      </w:r>
    </w:p>
    <w:p w:rsidR="00000000" w:rsidRDefault="00146036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146036"/>
    <w:rsid w:val="0014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6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1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2021-10-06T05:45:00Z</dcterms:created>
  <dcterms:modified xsi:type="dcterms:W3CDTF">2021-10-06T05:45:00Z</dcterms:modified>
</cp:coreProperties>
</file>