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35B" w:rsidRDefault="00500DB9">
      <w:r>
        <w:t>§2, п.50-51, разобрать, решить задачи № 445(б,г), 447</w:t>
      </w:r>
      <w:bookmarkStart w:id="0" w:name="_GoBack"/>
      <w:bookmarkEnd w:id="0"/>
    </w:p>
    <w:sectPr w:rsidR="00C41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239"/>
    <w:rsid w:val="00500DB9"/>
    <w:rsid w:val="00C4135B"/>
    <w:rsid w:val="00C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5686"/>
  <w15:chartTrackingRefBased/>
  <w15:docId w15:val="{CC80A88D-D117-4085-9AC4-C2311AAF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2021-10-11T10:15:00Z</dcterms:created>
  <dcterms:modified xsi:type="dcterms:W3CDTF">2021-10-11T10:15:00Z</dcterms:modified>
</cp:coreProperties>
</file>