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A6CFC">
      <w:proofErr w:type="gramStart"/>
      <w:r>
        <w:t>Написать в тетради определения понятий: ливр, этикет, капитализм, резиденция, канон, каноник, иезуит, аутодафе.</w:t>
      </w:r>
      <w:proofErr w:type="gramEnd"/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0A6CFC"/>
    <w:rsid w:val="000A6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2021-10-12T05:43:00Z</dcterms:created>
  <dcterms:modified xsi:type="dcterms:W3CDTF">2021-10-12T05:46:00Z</dcterms:modified>
</cp:coreProperties>
</file>